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>201</w:t>
      </w:r>
      <w:r>
        <w:rPr>
          <w:rFonts w:ascii="仿宋" w:hAnsi="仿宋" w:eastAsia="仿宋"/>
          <w:b/>
          <w:sz w:val="30"/>
          <w:szCs w:val="30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年度综合性、设计性实验项目认定汇总表</w:t>
      </w:r>
    </w:p>
    <w:bookmarkEnd w:id="0"/>
    <w:tbl>
      <w:tblPr>
        <w:tblStyle w:val="5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4"/>
        <w:gridCol w:w="3251"/>
        <w:gridCol w:w="1710"/>
        <w:gridCol w:w="992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所属课程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服饰类品牌形象设计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品牌形象策划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城市主题公园规划设计实验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景观设计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室内外空间设计图纸绘制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工程制图与识图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中户型居住空间设计实验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居住空间设计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保健品包装设计实验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包装设计课程设计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影视短片创作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数字影视短片创作与实验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电视新闻现场报道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电视节目播音主持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数字动画创作设计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数字动画创作与实验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广播文艺节目播音主持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广播节目播音主持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Flexsim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系统建模与仿真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报表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UFO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会计信息化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仓储管理系统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物流信息管理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微程序控制器试验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计算机组成原理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A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集成运放应用电路的设计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数模电综合实验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小规模集成电路实现组合逻辑电路的设计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数模电综合实验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数控综合实验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数控机床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工作台自动往返循环控制实验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机电基础实验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机构创意组合拼装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ZigBee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的智能家居系统实验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物联网组网技术及应用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数码管循环显示实验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嵌入式系统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按键输入与数码管显示实验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嵌入式系统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A/D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转换实验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嵌入式系统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单片机控制步进电机的设计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单片机原理及接口技术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英语发音训练和辩音实验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大学英语听力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A (1)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手工制作课中的自主创新活动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手工制作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幼儿歌曲弹唱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模仿编创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幼儿舞蹈即兴表演与创编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情景编创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幼儿舞蹈即兴表演与创编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城市建设学院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基准混凝土与掺外加剂混凝土和易性的对比试验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建筑工程材料实验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城市建设学院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新型绿色建筑砂浆配合比设计实验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建筑工程材料实验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城市建设学院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新型混凝土配合比设计实验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建筑工程材料实验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城市建设学院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不同条件影响下早强混凝土强度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建筑工程材料实验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城市建设学院</w:t>
            </w:r>
          </w:p>
        </w:tc>
        <w:tc>
          <w:tcPr>
            <w:tcW w:w="3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防水卷材性能试验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建筑工程材料实验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必修课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05692"/>
    <w:rsid w:val="002875E8"/>
    <w:rsid w:val="003659AB"/>
    <w:rsid w:val="00380AE2"/>
    <w:rsid w:val="003E7560"/>
    <w:rsid w:val="005741D7"/>
    <w:rsid w:val="00716C37"/>
    <w:rsid w:val="00896EBB"/>
    <w:rsid w:val="00937BFE"/>
    <w:rsid w:val="00C7103D"/>
    <w:rsid w:val="00D96335"/>
    <w:rsid w:val="00F16A60"/>
    <w:rsid w:val="23D67AD2"/>
    <w:rsid w:val="4A50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0"/>
    <w:rPr>
      <w:sz w:val="18"/>
      <w:szCs w:val="18"/>
    </w:rPr>
  </w:style>
  <w:style w:type="character" w:customStyle="1" w:styleId="6">
    <w:name w:val="日期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">
    <w:name w:val="批注框文本 字符"/>
    <w:basedOn w:val="4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1494</Characters>
  <Lines>12</Lines>
  <Paragraphs>3</Paragraphs>
  <TotalTime>18</TotalTime>
  <ScaleCrop>false</ScaleCrop>
  <LinksUpToDate>false</LinksUpToDate>
  <CharactersWithSpaces>1753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2019-07-06T00:20:00Z</dcterms:created>
  <dc:creator>思美</dc:creator>
  <cp:lastModifiedBy>Administrator</cp:lastModifiedBy>
  <cp:lastPrinted>2019-07-06T01:12:00Z</cp:lastPrinted>
  <dcterms:modified xsi:type="dcterms:W3CDTF">2019-07-08T09:58:06Z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